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37B560" w14:textId="77777777" w:rsidR="003772D8" w:rsidRDefault="003772D8" w:rsidP="00EC52E6">
      <w:pPr>
        <w:autoSpaceDE w:val="0"/>
        <w:autoSpaceDN w:val="0"/>
        <w:adjustRightInd w:val="0"/>
        <w:spacing w:after="0" w:line="240" w:lineRule="auto"/>
        <w:jc w:val="both"/>
        <w:rPr>
          <w:rFonts w:ascii="Cambria-Bold" w:hAnsi="Cambria-Bold" w:cs="Cambria-Bold"/>
          <w:b/>
          <w:bCs/>
          <w:sz w:val="19"/>
          <w:szCs w:val="19"/>
        </w:rPr>
      </w:pPr>
      <w:bookmarkStart w:id="0" w:name="_GoBack"/>
      <w:bookmarkEnd w:id="0"/>
      <w:r>
        <w:rPr>
          <w:rFonts w:ascii="Cambria-Bold" w:hAnsi="Cambria-Bold" w:cs="Cambria-Bold"/>
          <w:b/>
          <w:bCs/>
          <w:sz w:val="24"/>
          <w:szCs w:val="24"/>
        </w:rPr>
        <w:t>G</w:t>
      </w:r>
      <w:r>
        <w:rPr>
          <w:rFonts w:ascii="Cambria-Bold" w:hAnsi="Cambria-Bold" w:cs="Cambria-Bold"/>
          <w:b/>
          <w:bCs/>
          <w:sz w:val="19"/>
          <w:szCs w:val="19"/>
        </w:rPr>
        <w:t xml:space="preserve">REC </w:t>
      </w:r>
      <w:r>
        <w:rPr>
          <w:rFonts w:ascii="Cambria-Bold" w:hAnsi="Cambria-Bold" w:cs="Cambria-Bold"/>
          <w:b/>
          <w:bCs/>
          <w:sz w:val="24"/>
          <w:szCs w:val="24"/>
        </w:rPr>
        <w:t>A</w:t>
      </w:r>
      <w:r>
        <w:rPr>
          <w:rFonts w:ascii="Cambria-Bold" w:hAnsi="Cambria-Bold" w:cs="Cambria-Bold"/>
          <w:b/>
          <w:bCs/>
          <w:sz w:val="19"/>
          <w:szCs w:val="19"/>
        </w:rPr>
        <w:t>NCIEN</w:t>
      </w:r>
    </w:p>
    <w:p w14:paraId="7A35F073" w14:textId="77777777" w:rsidR="003772D8" w:rsidRDefault="003772D8" w:rsidP="00EC52E6">
      <w:pPr>
        <w:autoSpaceDE w:val="0"/>
        <w:autoSpaceDN w:val="0"/>
        <w:adjustRightInd w:val="0"/>
        <w:spacing w:after="0" w:line="240" w:lineRule="auto"/>
        <w:jc w:val="both"/>
        <w:rPr>
          <w:rFonts w:ascii="Cambria-Bold" w:hAnsi="Cambria-Bold" w:cs="Cambria-Bold"/>
          <w:b/>
          <w:bCs/>
          <w:sz w:val="19"/>
          <w:szCs w:val="19"/>
        </w:rPr>
      </w:pPr>
    </w:p>
    <w:p w14:paraId="02565E0C" w14:textId="77777777" w:rsidR="003772D8" w:rsidRDefault="003772D8" w:rsidP="00EC52E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Ouvrages à posséder dès la rentrée :</w:t>
      </w:r>
    </w:p>
    <w:p w14:paraId="4662A5FC" w14:textId="77777777" w:rsidR="003772D8" w:rsidRDefault="003772D8" w:rsidP="00EC52E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</w:p>
    <w:p w14:paraId="51869428" w14:textId="77777777" w:rsidR="003772D8" w:rsidRPr="00194DB6" w:rsidRDefault="003772D8" w:rsidP="00EC52E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  <w:r w:rsidRPr="00194DB6">
        <w:rPr>
          <w:rFonts w:ascii="Cambria" w:hAnsi="Cambria" w:cs="Cambria"/>
          <w:b/>
          <w:bCs/>
          <w:sz w:val="24"/>
          <w:szCs w:val="24"/>
        </w:rPr>
        <w:t>Débutants</w:t>
      </w:r>
    </w:p>
    <w:p w14:paraId="0916C17C" w14:textId="57E8407B" w:rsidR="003772D8" w:rsidRDefault="003772D8" w:rsidP="00EC52E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DE7807">
        <w:rPr>
          <w:rFonts w:ascii="Cambria" w:hAnsi="Cambria" w:cs="Cambria"/>
          <w:b/>
          <w:bCs/>
          <w:sz w:val="24"/>
          <w:szCs w:val="24"/>
        </w:rPr>
        <w:t xml:space="preserve">A. LEBEAU &amp; J. MÉTAYER, </w:t>
      </w:r>
      <w:r w:rsidRPr="00DE7807">
        <w:rPr>
          <w:rFonts w:ascii="Cambria-Italic" w:hAnsi="Cambria-Italic" w:cs="Cambria-Italic"/>
          <w:b/>
          <w:bCs/>
          <w:i/>
          <w:iCs/>
          <w:sz w:val="24"/>
          <w:szCs w:val="24"/>
        </w:rPr>
        <w:t>Cours de grec ancien à l’usage des grands commençants</w:t>
      </w:r>
      <w:r w:rsidRPr="00DE7807">
        <w:rPr>
          <w:rFonts w:ascii="Cambria" w:hAnsi="Cambria" w:cs="Cambria"/>
          <w:b/>
          <w:bCs/>
          <w:sz w:val="24"/>
          <w:szCs w:val="24"/>
        </w:rPr>
        <w:t>.</w:t>
      </w:r>
      <w:r w:rsidR="00AA3FE4"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Armand Colin – ISBN 10 : 2200613881 – ISBN 13 : 9782200613884.</w:t>
      </w:r>
    </w:p>
    <w:p w14:paraId="49097795" w14:textId="77777777" w:rsidR="003772D8" w:rsidRDefault="003772D8" w:rsidP="00EC52E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L’ancienne édition (SEDES, ISBN 2718 19462 6) peut convenir, si les pages de la fin</w:t>
      </w:r>
    </w:p>
    <w:p w14:paraId="0B3D5830" w14:textId="77777777" w:rsidR="003772D8" w:rsidRDefault="003772D8" w:rsidP="00EC52E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(</w:t>
      </w:r>
      <w:proofErr w:type="gramStart"/>
      <w:r>
        <w:rPr>
          <w:rFonts w:ascii="Cambria" w:hAnsi="Cambria" w:cs="Cambria"/>
          <w:sz w:val="24"/>
          <w:szCs w:val="24"/>
        </w:rPr>
        <w:t>détachables</w:t>
      </w:r>
      <w:proofErr w:type="gramEnd"/>
      <w:r>
        <w:rPr>
          <w:rFonts w:ascii="Cambria" w:hAnsi="Cambria" w:cs="Cambria"/>
          <w:sz w:val="24"/>
          <w:szCs w:val="24"/>
        </w:rPr>
        <w:t xml:space="preserve"> !) </w:t>
      </w:r>
      <w:proofErr w:type="gramStart"/>
      <w:r>
        <w:rPr>
          <w:rFonts w:ascii="Cambria" w:hAnsi="Cambria" w:cs="Cambria"/>
          <w:sz w:val="24"/>
          <w:szCs w:val="24"/>
        </w:rPr>
        <w:t>s’y</w:t>
      </w:r>
      <w:proofErr w:type="gramEnd"/>
      <w:r>
        <w:rPr>
          <w:rFonts w:ascii="Cambria" w:hAnsi="Cambria" w:cs="Cambria"/>
          <w:sz w:val="24"/>
          <w:szCs w:val="24"/>
        </w:rPr>
        <w:t xml:space="preserve"> trouvent encore.</w:t>
      </w:r>
    </w:p>
    <w:p w14:paraId="4B6CE0BC" w14:textId="0A4ED93F" w:rsidR="003772D8" w:rsidRDefault="003772D8" w:rsidP="00EC52E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</w:p>
    <w:p w14:paraId="0DF0F5D8" w14:textId="54629739" w:rsidR="00EC52E6" w:rsidRDefault="00EC52E6" w:rsidP="00EC52E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Afin de se sentir plus à l’aise à la rentrée, il est recommandé d’apprendre l’alphabet grec pendant l’été (nom des lettres dans l’ordre + s’entraîner à former les lettres minuscules et majuscules). </w:t>
      </w:r>
    </w:p>
    <w:p w14:paraId="4E978F08" w14:textId="0D0351AF" w:rsidR="00EC52E6" w:rsidRDefault="00F50B8A" w:rsidP="00EC52E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hyperlink r:id="rId5" w:anchor=":~:text=L'alphabet%20grec%20est%20compos%C3%A9,majuscule)%20pour%20d%C3%A9signer%20une%20droite" w:history="1">
        <w:r w:rsidR="00EC52E6" w:rsidRPr="006D54C3">
          <w:rPr>
            <w:rStyle w:val="Lienhypertexte"/>
            <w:rFonts w:ascii="Cambria" w:hAnsi="Cambria" w:cs="Cambria"/>
            <w:sz w:val="24"/>
            <w:szCs w:val="24"/>
          </w:rPr>
          <w:t>https://eduscol.education.fr/odysseum/l-alphabet-grec-0#:~:text=L'alphabet%20grec%20est%20compos%C3%A9,majuscule)%20pour%20d%C3%A9signer%20une%20droite</w:t>
        </w:r>
      </w:hyperlink>
    </w:p>
    <w:p w14:paraId="105F41D7" w14:textId="77777777" w:rsidR="00EC52E6" w:rsidRDefault="00EC52E6" w:rsidP="00EC52E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</w:p>
    <w:p w14:paraId="2AF66816" w14:textId="77777777" w:rsidR="003772D8" w:rsidRPr="00194DB6" w:rsidRDefault="003772D8" w:rsidP="00EC52E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  <w:proofErr w:type="spellStart"/>
      <w:r w:rsidRPr="00194DB6">
        <w:rPr>
          <w:rFonts w:ascii="Cambria" w:hAnsi="Cambria" w:cs="Cambria"/>
          <w:b/>
          <w:bCs/>
          <w:sz w:val="24"/>
          <w:szCs w:val="24"/>
        </w:rPr>
        <w:t>Continuants</w:t>
      </w:r>
      <w:proofErr w:type="spellEnd"/>
    </w:p>
    <w:p w14:paraId="10F65684" w14:textId="77777777" w:rsidR="003772D8" w:rsidRDefault="003772D8" w:rsidP="00EC52E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A. BAILLY, </w:t>
      </w:r>
      <w:r>
        <w:rPr>
          <w:rFonts w:ascii="Cambria-Italic" w:hAnsi="Cambria-Italic" w:cs="Cambria-Italic"/>
          <w:i/>
          <w:iCs/>
          <w:sz w:val="24"/>
          <w:szCs w:val="24"/>
        </w:rPr>
        <w:t>Dictionnaire grec-français</w:t>
      </w:r>
      <w:r>
        <w:rPr>
          <w:rFonts w:ascii="Cambria" w:hAnsi="Cambria" w:cs="Cambria"/>
          <w:sz w:val="24"/>
          <w:szCs w:val="24"/>
        </w:rPr>
        <w:t>. Hachette (une vieille édition peut faire l’affaire : le</w:t>
      </w:r>
    </w:p>
    <w:p w14:paraId="5561B78E" w14:textId="77777777" w:rsidR="003772D8" w:rsidRDefault="003772D8" w:rsidP="00EC52E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proofErr w:type="gramStart"/>
      <w:r>
        <w:rPr>
          <w:rFonts w:ascii="Cambria" w:hAnsi="Cambria" w:cs="Cambria"/>
          <w:sz w:val="24"/>
          <w:szCs w:val="24"/>
        </w:rPr>
        <w:t>nouveau</w:t>
      </w:r>
      <w:proofErr w:type="gramEnd"/>
      <w:r>
        <w:rPr>
          <w:rFonts w:ascii="Cambria" w:hAnsi="Cambria" w:cs="Cambria"/>
          <w:sz w:val="24"/>
          <w:szCs w:val="24"/>
        </w:rPr>
        <w:t xml:space="preserve"> Bailly, dit « le grand Bailly », n’est que la reproduction légèrement agrandie de</w:t>
      </w:r>
    </w:p>
    <w:p w14:paraId="20CBA5DE" w14:textId="77777777" w:rsidR="003772D8" w:rsidRDefault="003772D8" w:rsidP="00EC52E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proofErr w:type="gramStart"/>
      <w:r>
        <w:rPr>
          <w:rFonts w:ascii="Cambria" w:hAnsi="Cambria" w:cs="Cambria"/>
          <w:sz w:val="24"/>
          <w:szCs w:val="24"/>
        </w:rPr>
        <w:t>l’ancien</w:t>
      </w:r>
      <w:proofErr w:type="gramEnd"/>
      <w:r>
        <w:rPr>
          <w:rFonts w:ascii="Cambria" w:hAnsi="Cambria" w:cs="Cambria"/>
          <w:sz w:val="24"/>
          <w:szCs w:val="24"/>
        </w:rPr>
        <w:t xml:space="preserve"> ; en revanche l’Abrégé ne suffit pas).</w:t>
      </w:r>
    </w:p>
    <w:p w14:paraId="3FA702FA" w14:textId="77777777" w:rsidR="003772D8" w:rsidRDefault="003772D8" w:rsidP="00EC52E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</w:p>
    <w:p w14:paraId="11C8DF2F" w14:textId="77777777" w:rsidR="003772D8" w:rsidRDefault="003772D8" w:rsidP="00EC52E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</w:p>
    <w:p w14:paraId="6226C020" w14:textId="77777777" w:rsidR="003772D8" w:rsidRDefault="003772D8" w:rsidP="00EC52E6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Bonnes vacances !</w:t>
      </w:r>
    </w:p>
    <w:p w14:paraId="03A5725B" w14:textId="77777777" w:rsidR="003772D8" w:rsidRDefault="003772D8" w:rsidP="00EC52E6">
      <w:pPr>
        <w:jc w:val="right"/>
        <w:rPr>
          <w:rFonts w:ascii="Cambria" w:hAnsi="Cambria" w:cs="Cambria"/>
          <w:sz w:val="24"/>
          <w:szCs w:val="24"/>
        </w:rPr>
      </w:pPr>
    </w:p>
    <w:p w14:paraId="7D20C1A8" w14:textId="2043C481" w:rsidR="003772D8" w:rsidRDefault="003772D8" w:rsidP="00EC52E6">
      <w:pPr>
        <w:jc w:val="right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Vo</w:t>
      </w:r>
      <w:r w:rsidR="00DE7807">
        <w:rPr>
          <w:rFonts w:ascii="Cambria" w:hAnsi="Cambria" w:cs="Cambria"/>
          <w:sz w:val="24"/>
          <w:szCs w:val="24"/>
        </w:rPr>
        <w:t>s</w:t>
      </w:r>
      <w:r>
        <w:rPr>
          <w:rFonts w:ascii="Cambria" w:hAnsi="Cambria" w:cs="Cambria"/>
          <w:sz w:val="24"/>
          <w:szCs w:val="24"/>
        </w:rPr>
        <w:t xml:space="preserve"> professeur</w:t>
      </w:r>
      <w:r w:rsidR="00DE7807">
        <w:rPr>
          <w:rFonts w:ascii="Cambria" w:hAnsi="Cambria" w:cs="Cambria"/>
          <w:sz w:val="24"/>
          <w:szCs w:val="24"/>
        </w:rPr>
        <w:t>s</w:t>
      </w:r>
      <w:r>
        <w:rPr>
          <w:rFonts w:ascii="Cambria" w:hAnsi="Cambria" w:cs="Cambria"/>
          <w:sz w:val="24"/>
          <w:szCs w:val="24"/>
        </w:rPr>
        <w:t xml:space="preserve"> de grec</w:t>
      </w:r>
    </w:p>
    <w:p w14:paraId="6CB23780" w14:textId="0AF4A064" w:rsidR="003772D8" w:rsidRDefault="003772D8" w:rsidP="00EC52E6">
      <w:pPr>
        <w:jc w:val="right"/>
      </w:pPr>
      <w:r>
        <w:rPr>
          <w:rFonts w:ascii="Cambria" w:hAnsi="Cambria" w:cs="Cambria"/>
          <w:sz w:val="24"/>
          <w:szCs w:val="24"/>
        </w:rPr>
        <w:t>Marie Dubrana</w:t>
      </w:r>
      <w:r w:rsidR="00DE7807">
        <w:rPr>
          <w:rFonts w:ascii="Cambria" w:hAnsi="Cambria" w:cs="Cambria"/>
          <w:sz w:val="24"/>
          <w:szCs w:val="24"/>
        </w:rPr>
        <w:t xml:space="preserve"> et Emmanuel </w:t>
      </w:r>
      <w:proofErr w:type="spellStart"/>
      <w:r w:rsidR="00DE7807">
        <w:rPr>
          <w:rFonts w:ascii="Cambria" w:hAnsi="Cambria" w:cs="Cambria"/>
          <w:sz w:val="24"/>
          <w:szCs w:val="24"/>
        </w:rPr>
        <w:t>Lascoux</w:t>
      </w:r>
      <w:proofErr w:type="spellEnd"/>
    </w:p>
    <w:p w14:paraId="604C936B" w14:textId="77777777" w:rsidR="004541FA" w:rsidRDefault="004541FA"/>
    <w:sectPr w:rsidR="004541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-Bold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-Italic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314"/>
    <w:rsid w:val="00207B51"/>
    <w:rsid w:val="003772D8"/>
    <w:rsid w:val="004541FA"/>
    <w:rsid w:val="00AA3FE4"/>
    <w:rsid w:val="00BF1314"/>
    <w:rsid w:val="00DE7807"/>
    <w:rsid w:val="00EC52E6"/>
    <w:rsid w:val="00F50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BED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72D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EC52E6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EC52E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72D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EC52E6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EC52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duscol.education.fr/odysseum/l-alphabet-grec-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</dc:creator>
  <cp:lastModifiedBy>Dell</cp:lastModifiedBy>
  <cp:revision>2</cp:revision>
  <dcterms:created xsi:type="dcterms:W3CDTF">2024-07-04T11:41:00Z</dcterms:created>
  <dcterms:modified xsi:type="dcterms:W3CDTF">2024-07-04T11:41:00Z</dcterms:modified>
</cp:coreProperties>
</file>